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2BF27" w14:textId="77777777" w:rsidR="00F84A5E" w:rsidRPr="00F84A5E" w:rsidRDefault="00F84A5E" w:rsidP="00F84A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A5E">
        <w:rPr>
          <w:rFonts w:ascii="Times New Roman" w:hAnsi="Times New Roman" w:cs="Times New Roman"/>
          <w:b/>
          <w:sz w:val="28"/>
          <w:szCs w:val="28"/>
        </w:rPr>
        <w:t>Уважаемые руководители медицинских организаций!</w:t>
      </w:r>
    </w:p>
    <w:p w14:paraId="65EC2617" w14:textId="58622B0A" w:rsidR="00F84A5E" w:rsidRDefault="00F84A5E" w:rsidP="00F84A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19FA0C" w14:textId="77777777" w:rsidR="00731BDE" w:rsidRPr="00F84A5E" w:rsidRDefault="00731BDE" w:rsidP="00F84A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7E21EA" w14:textId="2F686DC4" w:rsidR="00F84A5E" w:rsidRPr="00F84A5E" w:rsidRDefault="00F84A5E" w:rsidP="00F84A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A5E">
        <w:rPr>
          <w:rFonts w:ascii="Times New Roman" w:hAnsi="Times New Roman" w:cs="Times New Roman"/>
          <w:sz w:val="28"/>
          <w:szCs w:val="28"/>
        </w:rPr>
        <w:t>Территориальный фонд обязательного медицинского страхования Московской области (далее – ТФОМС МО) по вопросу представления уведомления о включении в реестр медицинских организаций, осуществляющих деятельность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84A5E">
        <w:rPr>
          <w:rFonts w:ascii="Times New Roman" w:hAnsi="Times New Roman" w:cs="Times New Roman"/>
          <w:sz w:val="28"/>
          <w:szCs w:val="28"/>
        </w:rPr>
        <w:t xml:space="preserve">сфере обязательного медицинского страхования (далее – уведомление), </w:t>
      </w:r>
      <w:r w:rsidR="00057AA2">
        <w:rPr>
          <w:rFonts w:ascii="Times New Roman" w:hAnsi="Times New Roman" w:cs="Times New Roman"/>
          <w:sz w:val="28"/>
          <w:szCs w:val="28"/>
        </w:rPr>
        <w:br/>
      </w:r>
      <w:r w:rsidRPr="00F84A5E">
        <w:rPr>
          <w:rFonts w:ascii="Times New Roman" w:hAnsi="Times New Roman" w:cs="Times New Roman"/>
          <w:sz w:val="28"/>
          <w:szCs w:val="28"/>
        </w:rPr>
        <w:t>по компетенции сообщает.</w:t>
      </w:r>
    </w:p>
    <w:p w14:paraId="7E59A92D" w14:textId="11445731" w:rsidR="008417E9" w:rsidRDefault="00F84A5E" w:rsidP="00F76A97">
      <w:pPr>
        <w:pStyle w:val="a5"/>
        <w:spacing w:before="0" w:beforeAutospacing="0" w:after="0" w:afterAutospacing="0" w:line="259" w:lineRule="auto"/>
        <w:ind w:firstLine="539"/>
        <w:jc w:val="both"/>
      </w:pPr>
      <w:r w:rsidRPr="00F84A5E">
        <w:rPr>
          <w:sz w:val="28"/>
          <w:szCs w:val="28"/>
        </w:rPr>
        <w:t>В соответствии с приказом Минздрава России от 2</w:t>
      </w:r>
      <w:r w:rsidR="008417E9">
        <w:rPr>
          <w:sz w:val="28"/>
          <w:szCs w:val="28"/>
        </w:rPr>
        <w:t>1</w:t>
      </w:r>
      <w:r w:rsidRPr="00F84A5E">
        <w:rPr>
          <w:sz w:val="28"/>
          <w:szCs w:val="28"/>
        </w:rPr>
        <w:t>.0</w:t>
      </w:r>
      <w:r w:rsidR="008417E9">
        <w:rPr>
          <w:sz w:val="28"/>
          <w:szCs w:val="28"/>
        </w:rPr>
        <w:t>8</w:t>
      </w:r>
      <w:r w:rsidRPr="00F84A5E">
        <w:rPr>
          <w:sz w:val="28"/>
          <w:szCs w:val="28"/>
        </w:rPr>
        <w:t>.20</w:t>
      </w:r>
      <w:r w:rsidR="008417E9">
        <w:rPr>
          <w:sz w:val="28"/>
          <w:szCs w:val="28"/>
        </w:rPr>
        <w:t>25</w:t>
      </w:r>
      <w:r w:rsidRPr="00F84A5E">
        <w:rPr>
          <w:sz w:val="28"/>
          <w:szCs w:val="28"/>
        </w:rPr>
        <w:t xml:space="preserve"> № </w:t>
      </w:r>
      <w:r w:rsidR="008417E9">
        <w:rPr>
          <w:sz w:val="28"/>
          <w:szCs w:val="28"/>
        </w:rPr>
        <w:t>496</w:t>
      </w:r>
      <w:r w:rsidR="006D4C44">
        <w:rPr>
          <w:sz w:val="28"/>
          <w:szCs w:val="28"/>
        </w:rPr>
        <w:t>н</w:t>
      </w:r>
      <w:r w:rsidRPr="00F84A5E">
        <w:rPr>
          <w:sz w:val="28"/>
          <w:szCs w:val="28"/>
        </w:rPr>
        <w:t xml:space="preserve"> </w:t>
      </w:r>
      <w:r w:rsidR="00FD0272">
        <w:rPr>
          <w:sz w:val="28"/>
          <w:szCs w:val="28"/>
        </w:rPr>
        <w:br/>
      </w:r>
      <w:r w:rsidRPr="00F84A5E">
        <w:rPr>
          <w:sz w:val="28"/>
          <w:szCs w:val="28"/>
        </w:rPr>
        <w:t>«Об</w:t>
      </w:r>
      <w:r w:rsidR="00FD0272">
        <w:rPr>
          <w:sz w:val="28"/>
          <w:szCs w:val="28"/>
        </w:rPr>
        <w:t xml:space="preserve"> </w:t>
      </w:r>
      <w:r w:rsidRPr="00F84A5E">
        <w:rPr>
          <w:sz w:val="28"/>
          <w:szCs w:val="28"/>
        </w:rPr>
        <w:t xml:space="preserve">утверждении правил обязательного медицинского страхования» (далее – Правила) медицинская организация </w:t>
      </w:r>
      <w:r w:rsidR="003239A4" w:rsidRPr="000E2035">
        <w:rPr>
          <w:sz w:val="28"/>
          <w:szCs w:val="28"/>
        </w:rPr>
        <w:t>государственной системы здравоохранения</w:t>
      </w:r>
      <w:r w:rsidR="003239A4" w:rsidRPr="00F84A5E">
        <w:rPr>
          <w:sz w:val="28"/>
          <w:szCs w:val="28"/>
        </w:rPr>
        <w:t xml:space="preserve"> </w:t>
      </w:r>
      <w:r w:rsidRPr="00F84A5E">
        <w:rPr>
          <w:sz w:val="28"/>
          <w:szCs w:val="28"/>
        </w:rPr>
        <w:t>включается территориальным фондом в реестр медицинских организаций, осуществляющих деятельность в сфере обязательного медицинского страхования</w:t>
      </w:r>
      <w:r w:rsidR="00FD0272">
        <w:rPr>
          <w:sz w:val="28"/>
          <w:szCs w:val="28"/>
        </w:rPr>
        <w:t xml:space="preserve"> (далее – реестр</w:t>
      </w:r>
      <w:r w:rsidR="00FD0272" w:rsidRPr="00FD0272">
        <w:rPr>
          <w:sz w:val="28"/>
          <w:szCs w:val="28"/>
        </w:rPr>
        <w:t xml:space="preserve"> </w:t>
      </w:r>
      <w:r w:rsidR="00FD0272" w:rsidRPr="000E2035">
        <w:rPr>
          <w:sz w:val="28"/>
          <w:szCs w:val="28"/>
        </w:rPr>
        <w:t>медицинских организаций</w:t>
      </w:r>
      <w:r w:rsidR="00FD0272">
        <w:rPr>
          <w:sz w:val="28"/>
          <w:szCs w:val="28"/>
        </w:rPr>
        <w:t>)</w:t>
      </w:r>
      <w:r w:rsidRPr="00F84A5E">
        <w:rPr>
          <w:sz w:val="28"/>
          <w:szCs w:val="28"/>
        </w:rPr>
        <w:t>, на основании уведомления, подаваемого ею в сроки, установленные в соответствии пунктом 2 статьи 15 Федерального закона от</w:t>
      </w:r>
      <w:r>
        <w:rPr>
          <w:sz w:val="28"/>
          <w:szCs w:val="28"/>
        </w:rPr>
        <w:t> </w:t>
      </w:r>
      <w:r w:rsidRPr="00F84A5E">
        <w:rPr>
          <w:sz w:val="28"/>
          <w:szCs w:val="28"/>
        </w:rPr>
        <w:t>29.11.2010 № 326-ФЗ «Об обязательном</w:t>
      </w:r>
      <w:r w:rsidR="004B5659">
        <w:rPr>
          <w:sz w:val="28"/>
          <w:szCs w:val="28"/>
        </w:rPr>
        <w:t xml:space="preserve"> медицинском страховании в Российской Федерации»</w:t>
      </w:r>
      <w:r w:rsidRPr="00F84A5E">
        <w:rPr>
          <w:sz w:val="28"/>
          <w:szCs w:val="28"/>
        </w:rPr>
        <w:t xml:space="preserve"> </w:t>
      </w:r>
      <w:r w:rsidR="008417E9" w:rsidRPr="000E2035">
        <w:rPr>
          <w:sz w:val="28"/>
          <w:szCs w:val="28"/>
        </w:rPr>
        <w:t>до 1 сентября года, предшествующего году, в котором она намерена осуществлять деятельность в сфере обязательного медицинского страхования</w:t>
      </w:r>
      <w:r w:rsidR="00F76A97">
        <w:rPr>
          <w:sz w:val="28"/>
          <w:szCs w:val="28"/>
        </w:rPr>
        <w:t xml:space="preserve">. </w:t>
      </w:r>
      <w:r w:rsidR="008417E9" w:rsidRPr="000E2035">
        <w:rPr>
          <w:sz w:val="28"/>
          <w:szCs w:val="28"/>
        </w:rPr>
        <w:t>Медицинская организация частной системы здравоохранения включается в реестр медицинских организац</w:t>
      </w:r>
      <w:r w:rsidR="00BE45E0">
        <w:rPr>
          <w:sz w:val="28"/>
          <w:szCs w:val="28"/>
        </w:rPr>
        <w:t>ий</w:t>
      </w:r>
      <w:r w:rsidR="008417E9" w:rsidRPr="000E2035">
        <w:rPr>
          <w:sz w:val="28"/>
          <w:szCs w:val="28"/>
        </w:rPr>
        <w:t xml:space="preserve"> на основании заявления, направляемого ею в период с 1 июля до 1 сентября года, предшествующего году, в котором она намерена осуществлять деятельность </w:t>
      </w:r>
      <w:r w:rsidR="00057AA2">
        <w:rPr>
          <w:sz w:val="28"/>
          <w:szCs w:val="28"/>
        </w:rPr>
        <w:br/>
      </w:r>
      <w:r w:rsidR="004B5659">
        <w:rPr>
          <w:sz w:val="28"/>
          <w:szCs w:val="28"/>
        </w:rPr>
        <w:t>в</w:t>
      </w:r>
      <w:bookmarkStart w:id="0" w:name="_GoBack"/>
      <w:bookmarkEnd w:id="0"/>
      <w:r w:rsidR="008417E9" w:rsidRPr="000E2035">
        <w:rPr>
          <w:sz w:val="28"/>
          <w:szCs w:val="28"/>
        </w:rPr>
        <w:t xml:space="preserve"> сфере обязательного медицинского страхования</w:t>
      </w:r>
      <w:r w:rsidR="008417E9">
        <w:t>.</w:t>
      </w:r>
    </w:p>
    <w:p w14:paraId="1CD0A2DF" w14:textId="11381695" w:rsidR="00F84A5E" w:rsidRPr="00F84A5E" w:rsidRDefault="00F84A5E" w:rsidP="00F84A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A5E">
        <w:rPr>
          <w:rFonts w:ascii="Times New Roman" w:hAnsi="Times New Roman" w:cs="Times New Roman"/>
          <w:sz w:val="28"/>
          <w:szCs w:val="28"/>
        </w:rPr>
        <w:t>В соответствии с п. 1</w:t>
      </w:r>
      <w:r w:rsidR="0022240A">
        <w:rPr>
          <w:rFonts w:ascii="Times New Roman" w:hAnsi="Times New Roman" w:cs="Times New Roman"/>
          <w:sz w:val="28"/>
          <w:szCs w:val="28"/>
        </w:rPr>
        <w:t>19</w:t>
      </w:r>
      <w:r w:rsidRPr="00F84A5E">
        <w:rPr>
          <w:rFonts w:ascii="Times New Roman" w:hAnsi="Times New Roman" w:cs="Times New Roman"/>
          <w:sz w:val="28"/>
          <w:szCs w:val="28"/>
        </w:rPr>
        <w:t xml:space="preserve"> Правил уведомление формируется в виде электронного документа в государственной информационной системе обязательного медицинского страхования (далее – ГИС ОМС) и подписывается усиленной квалифицированной подписью лица, уполномоченного действовать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84A5E">
        <w:rPr>
          <w:rFonts w:ascii="Times New Roman" w:hAnsi="Times New Roman" w:cs="Times New Roman"/>
          <w:sz w:val="28"/>
          <w:szCs w:val="28"/>
        </w:rPr>
        <w:t>имени медицинской организации (далее – уполномоченное лицо). В системе после заполнения данных документу присваивается статус «Утверждено», после чего он считается направленным для рассмотрения в ТФОМС МО.</w:t>
      </w:r>
    </w:p>
    <w:p w14:paraId="36EAC880" w14:textId="2B9A1BA5" w:rsidR="0022240A" w:rsidRPr="00041D16" w:rsidRDefault="00F84A5E" w:rsidP="005C64CD">
      <w:pPr>
        <w:pStyle w:val="a5"/>
        <w:spacing w:before="0" w:beforeAutospacing="0" w:after="0" w:afterAutospacing="0" w:line="259" w:lineRule="auto"/>
        <w:ind w:firstLine="539"/>
        <w:jc w:val="both"/>
        <w:rPr>
          <w:sz w:val="28"/>
          <w:szCs w:val="28"/>
        </w:rPr>
      </w:pPr>
      <w:r w:rsidRPr="0022240A">
        <w:rPr>
          <w:sz w:val="28"/>
          <w:szCs w:val="28"/>
        </w:rPr>
        <w:t xml:space="preserve">В соответствии с п. </w:t>
      </w:r>
      <w:r w:rsidR="0022240A" w:rsidRPr="0022240A">
        <w:rPr>
          <w:sz w:val="28"/>
          <w:szCs w:val="28"/>
        </w:rPr>
        <w:t>124</w:t>
      </w:r>
      <w:r w:rsidR="005C64CD">
        <w:rPr>
          <w:sz w:val="28"/>
          <w:szCs w:val="28"/>
        </w:rPr>
        <w:t xml:space="preserve"> Правил</w:t>
      </w:r>
      <w:r w:rsidR="0022240A" w:rsidRPr="0022240A">
        <w:rPr>
          <w:sz w:val="28"/>
          <w:szCs w:val="28"/>
        </w:rPr>
        <w:t xml:space="preserve"> </w:t>
      </w:r>
      <w:r w:rsidR="005C64CD">
        <w:rPr>
          <w:sz w:val="28"/>
          <w:szCs w:val="28"/>
        </w:rPr>
        <w:t>п</w:t>
      </w:r>
      <w:r w:rsidR="0022240A" w:rsidRPr="0022240A">
        <w:rPr>
          <w:sz w:val="28"/>
          <w:szCs w:val="28"/>
        </w:rPr>
        <w:t xml:space="preserve">ри выявлении несоответствия уведомления </w:t>
      </w:r>
      <w:r w:rsidR="00BE45E0">
        <w:rPr>
          <w:sz w:val="28"/>
          <w:szCs w:val="28"/>
        </w:rPr>
        <w:br/>
      </w:r>
      <w:r w:rsidR="0022240A" w:rsidRPr="0022240A">
        <w:rPr>
          <w:sz w:val="28"/>
          <w:szCs w:val="28"/>
        </w:rPr>
        <w:t>о включении в реестр медицинских организаций, направленного медицинской организацией государственной системы здравоохранения в соответствии с п</w:t>
      </w:r>
      <w:r w:rsidR="005C64CD">
        <w:rPr>
          <w:sz w:val="28"/>
          <w:szCs w:val="28"/>
        </w:rPr>
        <w:t>.</w:t>
      </w:r>
      <w:r w:rsidR="0022240A" w:rsidRPr="0022240A">
        <w:rPr>
          <w:sz w:val="28"/>
          <w:szCs w:val="28"/>
        </w:rPr>
        <w:t xml:space="preserve"> 120 настоящих Правил, правилам его формирования, предусмотренным настоящими Правилами, и (или) срокам подачи уведомления о включении в реестр медицинских организаций, установленным статьей 15 Федерального закона, территориальный фонд направляет медицинской </w:t>
      </w:r>
      <w:r w:rsidR="0022240A" w:rsidRPr="00C152F5">
        <w:rPr>
          <w:sz w:val="28"/>
          <w:szCs w:val="28"/>
        </w:rPr>
        <w:t xml:space="preserve">организации государственной системы здравоохранения </w:t>
      </w:r>
      <w:r w:rsidR="0022240A" w:rsidRPr="00041D16">
        <w:rPr>
          <w:sz w:val="28"/>
          <w:szCs w:val="28"/>
        </w:rPr>
        <w:t xml:space="preserve">в </w:t>
      </w:r>
      <w:r w:rsidR="005C64CD">
        <w:rPr>
          <w:sz w:val="28"/>
          <w:szCs w:val="28"/>
        </w:rPr>
        <w:t>ГИС ОМС</w:t>
      </w:r>
      <w:r w:rsidR="0022240A" w:rsidRPr="00041D16">
        <w:rPr>
          <w:sz w:val="28"/>
          <w:szCs w:val="28"/>
        </w:rPr>
        <w:t xml:space="preserve"> протокол о несоответствии уведомления </w:t>
      </w:r>
      <w:r w:rsidR="00057AA2">
        <w:rPr>
          <w:sz w:val="28"/>
          <w:szCs w:val="28"/>
        </w:rPr>
        <w:br/>
      </w:r>
      <w:r w:rsidR="0022240A" w:rsidRPr="00041D16">
        <w:rPr>
          <w:sz w:val="28"/>
          <w:szCs w:val="28"/>
        </w:rPr>
        <w:t xml:space="preserve">о включении в реестр медицинских организаций правилам и срокам его подачи. </w:t>
      </w:r>
    </w:p>
    <w:p w14:paraId="2A658BCC" w14:textId="7B7DFE85" w:rsidR="00041D16" w:rsidRPr="00041D16" w:rsidRDefault="00057AA2" w:rsidP="00041D16">
      <w:pPr>
        <w:pStyle w:val="a5"/>
        <w:spacing w:before="0" w:beforeAutospacing="0" w:after="0" w:afterAutospacing="0" w:line="259" w:lineRule="auto"/>
        <w:ind w:firstLine="540"/>
        <w:jc w:val="both"/>
        <w:rPr>
          <w:sz w:val="28"/>
          <w:szCs w:val="28"/>
        </w:rPr>
      </w:pPr>
      <w:r w:rsidRPr="00F84A5E">
        <w:rPr>
          <w:sz w:val="28"/>
          <w:szCs w:val="28"/>
        </w:rPr>
        <w:t xml:space="preserve">В соответствии с п. </w:t>
      </w:r>
      <w:r w:rsidR="00041D16" w:rsidRPr="00041D16">
        <w:rPr>
          <w:sz w:val="28"/>
          <w:szCs w:val="28"/>
        </w:rPr>
        <w:t xml:space="preserve">127 </w:t>
      </w:r>
      <w:r w:rsidR="00BE45E0">
        <w:rPr>
          <w:sz w:val="28"/>
          <w:szCs w:val="28"/>
        </w:rPr>
        <w:t xml:space="preserve">Правил </w:t>
      </w:r>
      <w:r>
        <w:rPr>
          <w:sz w:val="28"/>
          <w:szCs w:val="28"/>
        </w:rPr>
        <w:t>п</w:t>
      </w:r>
      <w:r w:rsidR="00041D16" w:rsidRPr="00041D16">
        <w:rPr>
          <w:sz w:val="28"/>
          <w:szCs w:val="28"/>
        </w:rPr>
        <w:t xml:space="preserve">ри получении протокола о несоответствии уведомления о включении в реестр медицинских организаций правилам его формирования, указанного в пункте 126 настоящих Правил, медицинская </w:t>
      </w:r>
      <w:r w:rsidR="00041D16" w:rsidRPr="00041D16">
        <w:rPr>
          <w:sz w:val="28"/>
          <w:szCs w:val="28"/>
        </w:rPr>
        <w:lastRenderedPageBreak/>
        <w:t xml:space="preserve">организация вправе внести уточнения в уведомление о включении в реестр медицинских организаций и повторно представить его в территориальный фонд </w:t>
      </w:r>
      <w:r>
        <w:rPr>
          <w:sz w:val="28"/>
          <w:szCs w:val="28"/>
        </w:rPr>
        <w:br/>
      </w:r>
      <w:r w:rsidR="00041D16" w:rsidRPr="00041D16">
        <w:rPr>
          <w:sz w:val="28"/>
          <w:szCs w:val="28"/>
        </w:rPr>
        <w:t xml:space="preserve">в рамках предусмотренных в статье 15 Федерального закона сроков. </w:t>
      </w:r>
    </w:p>
    <w:p w14:paraId="5FCC1427" w14:textId="6729955F" w:rsidR="00C152F5" w:rsidRPr="00C152F5" w:rsidRDefault="00F84A5E" w:rsidP="00C152F5">
      <w:pPr>
        <w:pStyle w:val="a5"/>
        <w:spacing w:before="0" w:beforeAutospacing="0" w:after="0" w:afterAutospacing="0" w:line="259" w:lineRule="auto"/>
        <w:ind w:firstLine="540"/>
        <w:jc w:val="both"/>
        <w:rPr>
          <w:sz w:val="28"/>
          <w:szCs w:val="28"/>
        </w:rPr>
      </w:pPr>
      <w:r w:rsidRPr="00C152F5">
        <w:rPr>
          <w:sz w:val="28"/>
          <w:szCs w:val="28"/>
        </w:rPr>
        <w:t>Обращаем Ваше внимание, что в соответствии с пунктом 1</w:t>
      </w:r>
      <w:r w:rsidR="004A69BB">
        <w:rPr>
          <w:sz w:val="28"/>
          <w:szCs w:val="28"/>
        </w:rPr>
        <w:t>30</w:t>
      </w:r>
      <w:r w:rsidRPr="00C152F5">
        <w:rPr>
          <w:sz w:val="28"/>
          <w:szCs w:val="28"/>
        </w:rPr>
        <w:t xml:space="preserve"> Правил </w:t>
      </w:r>
      <w:r w:rsidR="004A69BB">
        <w:rPr>
          <w:sz w:val="28"/>
          <w:szCs w:val="28"/>
        </w:rPr>
        <w:t>в</w:t>
      </w:r>
      <w:r w:rsidR="00C152F5" w:rsidRPr="00C152F5">
        <w:rPr>
          <w:sz w:val="28"/>
          <w:szCs w:val="28"/>
        </w:rPr>
        <w:t xml:space="preserve"> случае изменения сведений о медицинской организации, указанных в подпунктах 13, 15, 17 - 19 пункта 117 настоящих Правил, медицинская организация не позднее двух рабочих дней со дня наступления указанных изменений направляет </w:t>
      </w:r>
      <w:r w:rsidR="00057AA2">
        <w:rPr>
          <w:sz w:val="28"/>
          <w:szCs w:val="28"/>
        </w:rPr>
        <w:br/>
      </w:r>
      <w:r w:rsidR="00C152F5" w:rsidRPr="00C152F5">
        <w:rPr>
          <w:sz w:val="28"/>
          <w:szCs w:val="28"/>
        </w:rPr>
        <w:t>в территориальный фонд уведомление об изменении сведений о медицинской организации. Уведомление об изменении сведений о медицинской организации формируется в форме электронного документа и подписывается усиленной квалифицированной электронной подписью лица, уполномоченного действовать от имени медицинской организации.</w:t>
      </w:r>
    </w:p>
    <w:p w14:paraId="367317E0" w14:textId="458A2577" w:rsidR="00663E0F" w:rsidRPr="00C152F5" w:rsidRDefault="00663E0F" w:rsidP="00C152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63E0F" w:rsidRPr="00C152F5" w:rsidSect="00F84A5E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E0F"/>
    <w:rsid w:val="00041D16"/>
    <w:rsid w:val="00054151"/>
    <w:rsid w:val="00057AA2"/>
    <w:rsid w:val="000E2035"/>
    <w:rsid w:val="0022240A"/>
    <w:rsid w:val="003239A4"/>
    <w:rsid w:val="004A69BB"/>
    <w:rsid w:val="004B5659"/>
    <w:rsid w:val="00517896"/>
    <w:rsid w:val="005C64CD"/>
    <w:rsid w:val="00663E0F"/>
    <w:rsid w:val="00674F15"/>
    <w:rsid w:val="006C712B"/>
    <w:rsid w:val="006D4C44"/>
    <w:rsid w:val="00731BDE"/>
    <w:rsid w:val="00770045"/>
    <w:rsid w:val="008417E9"/>
    <w:rsid w:val="00A81DB0"/>
    <w:rsid w:val="00AB5A1E"/>
    <w:rsid w:val="00AC6FA3"/>
    <w:rsid w:val="00BE45E0"/>
    <w:rsid w:val="00C152F5"/>
    <w:rsid w:val="00E76531"/>
    <w:rsid w:val="00F76A97"/>
    <w:rsid w:val="00F84A5E"/>
    <w:rsid w:val="00FD0272"/>
    <w:rsid w:val="00F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2D53"/>
  <w15:chartTrackingRefBased/>
  <w15:docId w15:val="{F19D6E3B-1E3B-4B4C-84EB-02DF14A3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6FA3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841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 mo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Нагорнева Ольга Олеговна</dc:creator>
  <cp:keywords/>
  <dc:description/>
  <cp:lastModifiedBy>Чижова Елена Александровна</cp:lastModifiedBy>
  <cp:revision>15</cp:revision>
  <cp:lastPrinted>2025-10-07T07:59:00Z</cp:lastPrinted>
  <dcterms:created xsi:type="dcterms:W3CDTF">2025-10-06T13:10:00Z</dcterms:created>
  <dcterms:modified xsi:type="dcterms:W3CDTF">2025-10-07T09:50:00Z</dcterms:modified>
</cp:coreProperties>
</file>